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D52A" w14:textId="77777777" w:rsidR="007620F6" w:rsidRPr="007620F6" w:rsidRDefault="007620F6" w:rsidP="007620F6">
      <w:pPr>
        <w:rPr>
          <w:rFonts w:ascii="Calibri" w:eastAsia="Calibri" w:hAnsi="Calibri" w:cs="Times New Roman"/>
          <w:kern w:val="0"/>
          <w14:ligatures w14:val="none"/>
        </w:rPr>
      </w:pPr>
      <w:r w:rsidRPr="007620F6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0E61A14A" wp14:editId="527543C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5C0F541" w14:textId="77777777" w:rsidR="007620F6" w:rsidRPr="00BA365C" w:rsidRDefault="007620F6" w:rsidP="007620F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368D995A" w14:textId="77777777" w:rsidR="007620F6" w:rsidRPr="00BA365C" w:rsidRDefault="007620F6" w:rsidP="007620F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7140EA42" w14:textId="77777777" w:rsidR="007620F6" w:rsidRPr="00BA365C" w:rsidRDefault="007620F6" w:rsidP="007620F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6267DAA3" w14:textId="77777777" w:rsidR="007620F6" w:rsidRPr="00BA365C" w:rsidRDefault="007620F6" w:rsidP="007620F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453B9860" w14:textId="77777777" w:rsidR="007620F6" w:rsidRPr="00BA365C" w:rsidRDefault="007620F6" w:rsidP="007620F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0E61A14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65C0F541" w14:textId="77777777" w:rsidR="007620F6" w:rsidRPr="00BA365C" w:rsidRDefault="007620F6" w:rsidP="007620F6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368D995A" w14:textId="77777777" w:rsidR="007620F6" w:rsidRPr="00BA365C" w:rsidRDefault="007620F6" w:rsidP="007620F6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7140EA42" w14:textId="77777777" w:rsidR="007620F6" w:rsidRPr="00BA365C" w:rsidRDefault="007620F6" w:rsidP="007620F6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6267DAA3" w14:textId="77777777" w:rsidR="007620F6" w:rsidRPr="00BA365C" w:rsidRDefault="007620F6" w:rsidP="007620F6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453B9860" w14:textId="77777777" w:rsidR="007620F6" w:rsidRPr="00BA365C" w:rsidRDefault="007620F6" w:rsidP="007620F6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80E7DA0" w14:textId="77777777" w:rsidR="007620F6" w:rsidRPr="007620F6" w:rsidRDefault="007620F6" w:rsidP="007620F6">
      <w:pPr>
        <w:rPr>
          <w:rFonts w:ascii="Calibri" w:eastAsia="Calibri" w:hAnsi="Calibri" w:cs="Times New Roman"/>
          <w:kern w:val="0"/>
          <w14:ligatures w14:val="none"/>
        </w:rPr>
      </w:pPr>
    </w:p>
    <w:p w14:paraId="5EF66D5E" w14:textId="77777777" w:rsidR="007620F6" w:rsidRPr="007620F6" w:rsidRDefault="007620F6" w:rsidP="007620F6">
      <w:pPr>
        <w:rPr>
          <w:rFonts w:ascii="Calibri" w:eastAsia="Calibri" w:hAnsi="Calibri" w:cs="Times New Roman"/>
          <w:kern w:val="0"/>
          <w14:ligatures w14:val="none"/>
        </w:rPr>
      </w:pPr>
    </w:p>
    <w:p w14:paraId="2ECE8DEF" w14:textId="77777777" w:rsidR="007620F6" w:rsidRPr="007620F6" w:rsidRDefault="007620F6" w:rsidP="007620F6">
      <w:pPr>
        <w:rPr>
          <w:rFonts w:ascii="Calibri" w:eastAsia="Calibri" w:hAnsi="Calibri" w:cs="Times New Roman"/>
          <w:kern w:val="0"/>
          <w14:ligatures w14:val="none"/>
        </w:rPr>
      </w:pPr>
    </w:p>
    <w:p w14:paraId="4527DB0C" w14:textId="2ECAEA14" w:rsidR="007620F6" w:rsidRPr="007620F6" w:rsidRDefault="007620F6" w:rsidP="007620F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620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 112-02/2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7620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-01/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05</w:t>
      </w:r>
    </w:p>
    <w:p w14:paraId="250B314E" w14:textId="3753F497" w:rsidR="007620F6" w:rsidRPr="007620F6" w:rsidRDefault="007620F6" w:rsidP="007620F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620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 2140-89-03-2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7620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</w:p>
    <w:p w14:paraId="396F3DED" w14:textId="18C50F4E" w:rsidR="007620F6" w:rsidRPr="007620F6" w:rsidRDefault="007620F6" w:rsidP="007620F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620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Oroslavju, 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7620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rujna</w:t>
      </w:r>
      <w:r w:rsidRPr="007620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2024. godine</w:t>
      </w:r>
    </w:p>
    <w:p w14:paraId="7BA77699" w14:textId="6ED2C59E" w:rsidR="007620F6" w:rsidRPr="007620F6" w:rsidRDefault="007620F6" w:rsidP="007620F6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Povjerenstvo za provedbu natječaja za radno mjesto nastavnik općeobrazovnih predmeta- engleskog jezika, imenovano odlukom KLASA: 112-02/2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-01/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05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URBROJ: 2140-89-03-2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od </w:t>
      </w:r>
      <w:bookmarkStart w:id="0" w:name="_Hlk155882203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rujna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2024</w:t>
      </w:r>
      <w:bookmarkEnd w:id="0"/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utvrdilo je listu kandidata koji se pozivaju na testiranje.</w:t>
      </w:r>
    </w:p>
    <w:p w14:paraId="627DD30D" w14:textId="786C8FAF" w:rsidR="007620F6" w:rsidRPr="007620F6" w:rsidRDefault="007620F6" w:rsidP="007620F6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 testiranje se pozivaju kandidati koji ispunjavaju sve formalne uvjete iz natječaja objavljenog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4. rujna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2024  godine na oglasnoj ploči i mrežnoj stranici Škole </w:t>
      </w:r>
      <w:hyperlink r:id="rId5" w:history="1">
        <w:r w:rsidRPr="007620F6">
          <w:rPr>
            <w:rFonts w:ascii="Times New Roman" w:eastAsia="Calibri" w:hAnsi="Times New Roman" w:cs="Times New Roman"/>
            <w:bCs/>
            <w:color w:val="0563C1"/>
            <w:kern w:val="0"/>
            <w:sz w:val="24"/>
            <w:szCs w:val="24"/>
            <w:u w:val="single"/>
            <w14:ligatures w14:val="none"/>
          </w:rPr>
          <w:t>www.ss-oroslavje.skole.hr</w:t>
        </w:r>
      </w:hyperlink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u rubrici pod nazivom „natječaji za radna mjesta“ te na mrežnoj stranici i oglasnoj ploči Hrvatskog zavoda za zapošljavanje radi zasnivanja radnog odnosa na radnom mjestu nastavnik/ </w:t>
      </w:r>
      <w:proofErr w:type="spellStart"/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ca</w:t>
      </w:r>
      <w:proofErr w:type="spellEnd"/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općeobrazovnih predmeta- engleski jezik˝ na određeno, nepuno radno vrijeme, 6,9 sati dnevno, 34,3 sati  tjedno, 18 sati neposredno u nastavi. </w:t>
      </w:r>
    </w:p>
    <w:p w14:paraId="10168326" w14:textId="77777777" w:rsidR="007620F6" w:rsidRPr="007620F6" w:rsidRDefault="007620F6" w:rsidP="007620F6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620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Ukoliko do dana testiranja pristigne prijava koja je pravodobna i potpuna, kandidat će biti obaviješten telefonom i e-mailom da zadovoljava tražene uvjete i da može pristupiti pismenom dijelu testiranja.</w:t>
      </w:r>
    </w:p>
    <w:p w14:paraId="4AB21216" w14:textId="77777777" w:rsidR="007620F6" w:rsidRPr="007620F6" w:rsidRDefault="007620F6" w:rsidP="007620F6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 koji ispunjavaju gore navedene uvjete i koji se poziva na pismeni dio testiranja je:</w:t>
      </w:r>
    </w:p>
    <w:tbl>
      <w:tblPr>
        <w:tblStyle w:val="Reetkatablice"/>
        <w:tblW w:w="1413" w:type="dxa"/>
        <w:jc w:val="center"/>
        <w:tblLook w:val="04A0" w:firstRow="1" w:lastRow="0" w:firstColumn="1" w:lastColumn="0" w:noHBand="0" w:noVBand="1"/>
      </w:tblPr>
      <w:tblGrid>
        <w:gridCol w:w="1413"/>
      </w:tblGrid>
      <w:tr w:rsidR="007620F6" w:rsidRPr="007620F6" w14:paraId="5E972796" w14:textId="77777777" w:rsidTr="00AD6DCA">
        <w:trPr>
          <w:trHeight w:val="335"/>
          <w:jc w:val="center"/>
        </w:trPr>
        <w:tc>
          <w:tcPr>
            <w:tcW w:w="1413" w:type="dxa"/>
          </w:tcPr>
          <w:p w14:paraId="2C6CA232" w14:textId="10B6E506" w:rsidR="007620F6" w:rsidRPr="00EC3E50" w:rsidRDefault="00EC3E50" w:rsidP="00EC3E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3E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20F6" w:rsidRPr="00EC3E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K. I. V.</w:t>
            </w:r>
          </w:p>
        </w:tc>
      </w:tr>
    </w:tbl>
    <w:p w14:paraId="67D69402" w14:textId="16C63773" w:rsidR="007620F6" w:rsidRPr="007620F6" w:rsidRDefault="007620F6" w:rsidP="007620F6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620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Pismeni dio testiranja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održat će se u </w:t>
      </w:r>
      <w:bookmarkStart w:id="1" w:name="_Hlk155882444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ponedjeljak, 23. rujna</w:t>
      </w:r>
      <w:r w:rsidRPr="007620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2024. godine, u 10: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00</w:t>
      </w:r>
      <w:r w:rsidRPr="007620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sati</w:t>
      </w:r>
      <w:bookmarkEnd w:id="1"/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na adresi Ljudevita Gaja 1, 49243, Oroslavje, u školskoj knjižnici.</w:t>
      </w:r>
    </w:p>
    <w:p w14:paraId="2DF90DDC" w14:textId="69BB81DB" w:rsidR="007620F6" w:rsidRPr="007620F6" w:rsidRDefault="007620F6" w:rsidP="007620F6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620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Usmeni dio testiranja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održat će se 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ponedjeljak</w:t>
      </w:r>
      <w:r w:rsidRPr="007620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23. rujna</w:t>
      </w:r>
      <w:r w:rsidRPr="007620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2024. godine, u 11: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7620F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0 sati  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Pravo pristupa razgovoru (intervju) s Povjerenstvom ostvarit će osobe koje zadovolje na pismenom dijelu testiranja. </w:t>
      </w:r>
    </w:p>
    <w:p w14:paraId="4695716F" w14:textId="77777777" w:rsidR="007620F6" w:rsidRPr="007620F6" w:rsidRDefault="007620F6" w:rsidP="007620F6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Literatura za pripremanje kandidata za pismeni dio testiranja objavljena je na mrežnim stranicama Srednje škole Oroslavje u rubrici pod nazivom ˝Testiranje kandidata 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Wingdings" w:char="F0E0"/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Pravni izvori za pripremu kandidata 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Wingdings" w:char="F0E0"/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Pravni izvori za pripremu kandidata NASTAVNICI˝.</w:t>
      </w:r>
    </w:p>
    <w:p w14:paraId="6E2D9839" w14:textId="77777777" w:rsidR="007620F6" w:rsidRPr="007620F6" w:rsidRDefault="007620F6" w:rsidP="007620F6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635A7EF" w14:textId="77777777" w:rsidR="007620F6" w:rsidRPr="007620F6" w:rsidRDefault="007620F6" w:rsidP="007620F6">
      <w:pPr>
        <w:rPr>
          <w:rFonts w:ascii="Calibri" w:eastAsia="Calibri" w:hAnsi="Calibri" w:cs="Times New Roman"/>
          <w:kern w:val="0"/>
          <w14:ligatures w14:val="none"/>
        </w:rPr>
      </w:pP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    Povjerenstvo za provedbu natječaja</w:t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7620F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</w:p>
    <w:p w14:paraId="337864F3" w14:textId="77777777" w:rsidR="007620F6" w:rsidRPr="007620F6" w:rsidRDefault="007620F6" w:rsidP="007620F6">
      <w:pPr>
        <w:rPr>
          <w:rFonts w:ascii="Calibri" w:eastAsia="Calibri" w:hAnsi="Calibri" w:cs="Times New Roman"/>
          <w:kern w:val="0"/>
          <w14:ligatures w14:val="none"/>
        </w:rPr>
      </w:pPr>
    </w:p>
    <w:p w14:paraId="2CC5920C" w14:textId="77777777" w:rsidR="007620F6" w:rsidRPr="007620F6" w:rsidRDefault="007620F6" w:rsidP="007620F6">
      <w:pPr>
        <w:rPr>
          <w:rFonts w:ascii="Calibri" w:eastAsia="Calibri" w:hAnsi="Calibri" w:cs="Times New Roman"/>
          <w:kern w:val="0"/>
          <w14:ligatures w14:val="none"/>
        </w:rPr>
      </w:pPr>
    </w:p>
    <w:p w14:paraId="3280B30C" w14:textId="77777777" w:rsidR="007620F6" w:rsidRPr="007620F6" w:rsidRDefault="007620F6" w:rsidP="007620F6">
      <w:pPr>
        <w:rPr>
          <w:rFonts w:ascii="Calibri" w:eastAsia="Calibri" w:hAnsi="Calibri" w:cs="Times New Roman"/>
          <w:kern w:val="0"/>
          <w14:ligatures w14:val="none"/>
        </w:rPr>
      </w:pPr>
    </w:p>
    <w:p w14:paraId="41584826" w14:textId="77777777" w:rsidR="00287760" w:rsidRDefault="00287760"/>
    <w:sectPr w:rsidR="00287760" w:rsidSect="0076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4BCB"/>
    <w:multiLevelType w:val="hybridMultilevel"/>
    <w:tmpl w:val="98A4769A"/>
    <w:lvl w:ilvl="0" w:tplc="C5ACD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D3225"/>
    <w:multiLevelType w:val="hybridMultilevel"/>
    <w:tmpl w:val="C896C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F6AAC"/>
    <w:multiLevelType w:val="hybridMultilevel"/>
    <w:tmpl w:val="0B60C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45DB4"/>
    <w:multiLevelType w:val="hybridMultilevel"/>
    <w:tmpl w:val="CD96B1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663208">
    <w:abstractNumId w:val="3"/>
  </w:num>
  <w:num w:numId="2" w16cid:durableId="824051751">
    <w:abstractNumId w:val="0"/>
  </w:num>
  <w:num w:numId="3" w16cid:durableId="1933515250">
    <w:abstractNumId w:val="2"/>
  </w:num>
  <w:num w:numId="4" w16cid:durableId="13614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6"/>
    <w:rsid w:val="00111CB2"/>
    <w:rsid w:val="00287760"/>
    <w:rsid w:val="00352988"/>
    <w:rsid w:val="007620F6"/>
    <w:rsid w:val="00EC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F9B1"/>
  <w15:chartTrackingRefBased/>
  <w15:docId w15:val="{E8775E17-E6C4-4D28-8E3C-4E815244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62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62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62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62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62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62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62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62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62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2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62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620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620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620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620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620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620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62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6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62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62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620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620F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620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62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620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620F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620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oroslavj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 Veverec</dc:creator>
  <cp:keywords/>
  <dc:description/>
  <cp:lastModifiedBy>Barbara Tršinski Veverec</cp:lastModifiedBy>
  <cp:revision>1</cp:revision>
  <dcterms:created xsi:type="dcterms:W3CDTF">2024-09-17T12:33:00Z</dcterms:created>
  <dcterms:modified xsi:type="dcterms:W3CDTF">2024-09-17T12:44:00Z</dcterms:modified>
</cp:coreProperties>
</file>